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2E704" w14:textId="0BA1E2A9" w:rsidR="00FF42D5" w:rsidRPr="00FF42D5" w:rsidRDefault="00F30AA7" w:rsidP="00FF42D5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fr-CA"/>
          <w14:ligatures w14:val="none"/>
        </w:rPr>
      </w:pPr>
      <w:r>
        <w:rPr>
          <w:noProof/>
        </w:rPr>
        <w:drawing>
          <wp:inline distT="0" distB="0" distL="0" distR="0" wp14:anchorId="35A879BD" wp14:editId="09F9B6FD">
            <wp:extent cx="933450" cy="933450"/>
            <wp:effectExtent l="0" t="0" r="0" b="0"/>
            <wp:docPr id="1263326134" name="Picture 2" descr="A red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26134" name="Picture 2" descr="A red squar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3" t="2643" r="2643" b="2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fr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fr-CA"/>
          <w14:ligatures w14:val="none"/>
        </w:rPr>
        <w:tab/>
      </w:r>
      <w:r w:rsidRPr="00F30AA7">
        <w:rPr>
          <w:rFonts w:ascii="Times New Roman" w:eastAsia="Times New Roman" w:hAnsi="Times New Roman" w:cs="Times New Roman"/>
          <w:kern w:val="0"/>
          <w:sz w:val="36"/>
          <w:szCs w:val="36"/>
          <w:lang w:eastAsia="fr-CA"/>
          <w14:ligatures w14:val="none"/>
        </w:rPr>
        <w:t xml:space="preserve">Rohrig </w:t>
      </w:r>
      <w:r w:rsidR="00DC19A6">
        <w:rPr>
          <w:rFonts w:ascii="Times New Roman" w:eastAsia="Times New Roman" w:hAnsi="Times New Roman" w:cs="Times New Roman"/>
          <w:kern w:val="0"/>
          <w:sz w:val="36"/>
          <w:szCs w:val="36"/>
          <w:lang w:eastAsia="fr-CA"/>
          <w14:ligatures w14:val="none"/>
        </w:rPr>
        <w:t>Work Health &amp; Safety (WHS)</w:t>
      </w:r>
    </w:p>
    <w:p w14:paraId="69E56ABA" w14:textId="481EBBCD" w:rsidR="00FF42D5" w:rsidRPr="00FF42D5" w:rsidRDefault="00DC19A6" w:rsidP="00FF42D5">
      <w:pPr>
        <w:keepNext/>
        <w:keepLines/>
        <w:numPr>
          <w:ilvl w:val="1"/>
          <w:numId w:val="0"/>
        </w:numPr>
        <w:pBdr>
          <w:top w:val="single" w:sz="4" w:space="9" w:color="F9423A"/>
          <w:between w:val="single" w:sz="4" w:space="9" w:color="F9423A"/>
        </w:pBdr>
        <w:spacing w:before="200" w:after="120" w:line="288" w:lineRule="auto"/>
        <w:ind w:left="1134" w:hanging="1134"/>
        <w:outlineLvl w:val="1"/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</w:pPr>
      <w:r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  <w:t>Work Health &amp; Safety Tools</w:t>
      </w:r>
      <w:r w:rsidR="00FF42D5" w:rsidRPr="00FF42D5"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  <w:t xml:space="preserve"> </w:t>
      </w:r>
    </w:p>
    <w:p w14:paraId="5156133A" w14:textId="77777777" w:rsidR="00DC19A6" w:rsidRDefault="00DC19A6" w:rsidP="00FF42D5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Adhere to Rohrig’s WHS plan at all times</w:t>
      </w:r>
    </w:p>
    <w:p w14:paraId="4BFC53A6" w14:textId="77777777" w:rsidR="00C765CD" w:rsidRDefault="00C765CD" w:rsidP="00FF42D5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Permanent on-site management ensuring that Health and Safety requirements are met.</w:t>
      </w:r>
    </w:p>
    <w:p w14:paraId="213C5F74" w14:textId="24019502" w:rsidR="00FF42D5" w:rsidRDefault="00C765CD" w:rsidP="00FF42D5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Management of safety requirements through Procore.</w:t>
      </w:r>
      <w:r w:rsidR="00FF42D5" w:rsidRPr="00FF42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</w:t>
      </w:r>
    </w:p>
    <w:p w14:paraId="1EC6A735" w14:textId="2A637BB3" w:rsidR="00DC19A6" w:rsidRPr="00FF42D5" w:rsidRDefault="00DC19A6" w:rsidP="00DC19A6">
      <w:pPr>
        <w:keepNext/>
        <w:keepLines/>
        <w:numPr>
          <w:ilvl w:val="1"/>
          <w:numId w:val="0"/>
        </w:numPr>
        <w:pBdr>
          <w:top w:val="single" w:sz="4" w:space="9" w:color="F9423A"/>
          <w:between w:val="single" w:sz="4" w:space="9" w:color="F9423A"/>
        </w:pBdr>
        <w:spacing w:before="200" w:after="120" w:line="288" w:lineRule="auto"/>
        <w:ind w:left="1134" w:hanging="1134"/>
        <w:outlineLvl w:val="1"/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</w:pPr>
      <w:r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  <w:t>Requirements</w:t>
      </w:r>
    </w:p>
    <w:p w14:paraId="4248DCC1" w14:textId="77777777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All workers on site to be inducted by Rohrig and have at least a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Whitecard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 Non-negotiable.</w:t>
      </w:r>
    </w:p>
    <w:p w14:paraId="01ED854E" w14:textId="77777777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All works on site to have a Working 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With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Children Check: Non-negotiable.</w:t>
      </w:r>
    </w:p>
    <w:p w14:paraId="66C06711" w14:textId="77777777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Minimum PPE (Hard hat, Hi-vis, and Boots): Non-negotiable</w:t>
      </w:r>
    </w:p>
    <w:p w14:paraId="46095DE4" w14:textId="04C9C19A" w:rsidR="00DC19A6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Visitor to be signed in and accompanied by an inducted person.</w:t>
      </w:r>
      <w:r w:rsidR="00DC19A6" w:rsidRPr="00FF42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7063D229" w14:textId="5AC41031" w:rsidR="00DC19A6" w:rsidRPr="00FF42D5" w:rsidRDefault="00DC19A6" w:rsidP="00DC19A6">
      <w:pPr>
        <w:keepNext/>
        <w:keepLines/>
        <w:numPr>
          <w:ilvl w:val="1"/>
          <w:numId w:val="0"/>
        </w:numPr>
        <w:pBdr>
          <w:top w:val="single" w:sz="4" w:space="9" w:color="F9423A"/>
          <w:between w:val="single" w:sz="4" w:space="9" w:color="F9423A"/>
        </w:pBdr>
        <w:spacing w:before="200" w:after="120" w:line="288" w:lineRule="auto"/>
        <w:ind w:left="1134" w:hanging="1134"/>
        <w:outlineLvl w:val="1"/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</w:pPr>
      <w:r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  <w:t>Site Rules</w:t>
      </w:r>
    </w:p>
    <w:p w14:paraId="40826309" w14:textId="0CA71944" w:rsidR="00DC19A6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All workers to always conform to WWCC requirements.</w:t>
      </w:r>
    </w:p>
    <w:p w14:paraId="572829FE" w14:textId="52379E22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PPE to always be worn.</w:t>
      </w:r>
    </w:p>
    <w:p w14:paraId="1BD00AB7" w14:textId="64B23466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All workers to be inducted and signed into their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Safework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Method Statement</w:t>
      </w:r>
    </w:p>
    <w:p w14:paraId="7229A9FF" w14:textId="0376A5A9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Management of unnecessary noise pollution.</w:t>
      </w:r>
    </w:p>
    <w:p w14:paraId="05909212" w14:textId="36363648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No smoking on site.</w:t>
      </w:r>
    </w:p>
    <w:p w14:paraId="53A9397C" w14:textId="14D4BC34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No swearing.</w:t>
      </w:r>
    </w:p>
    <w:p w14:paraId="651E18B9" w14:textId="62A90AA0" w:rsidR="00DC19A6" w:rsidRPr="00FF42D5" w:rsidRDefault="00DC19A6" w:rsidP="00DC19A6">
      <w:pPr>
        <w:keepNext/>
        <w:keepLines/>
        <w:numPr>
          <w:ilvl w:val="1"/>
          <w:numId w:val="0"/>
        </w:numPr>
        <w:pBdr>
          <w:top w:val="single" w:sz="4" w:space="9" w:color="F9423A"/>
          <w:between w:val="single" w:sz="4" w:space="9" w:color="F9423A"/>
        </w:pBdr>
        <w:spacing w:before="200" w:after="120" w:line="288" w:lineRule="auto"/>
        <w:ind w:left="1134" w:hanging="1134"/>
        <w:outlineLvl w:val="1"/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</w:pPr>
      <w:r>
        <w:rPr>
          <w:rFonts w:ascii="Arial" w:eastAsia="Times New Roman" w:hAnsi="Arial" w:cs="Times New Roman"/>
          <w:color w:val="333E48"/>
          <w:kern w:val="0"/>
          <w:sz w:val="32"/>
          <w:szCs w:val="24"/>
          <w:lang w:eastAsia="fr-CA"/>
          <w14:ligatures w14:val="none"/>
        </w:rPr>
        <w:t>Rohrig Safety Initiatives</w:t>
      </w:r>
    </w:p>
    <w:p w14:paraId="4EA763D9" w14:textId="36BF34C5" w:rsidR="00DC19A6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Daily prestart meetings to discuss high risk works to be carried out along with mitigation plans.</w:t>
      </w:r>
    </w:p>
    <w:p w14:paraId="35D0F670" w14:textId="490378DE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Site Manager/General Foreman daily visual inspection and monitoring.</w:t>
      </w:r>
    </w:p>
    <w:p w14:paraId="3CD1202A" w14:textId="03F91F26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Weekly site safety inspections completed by Site Manager.</w:t>
      </w:r>
    </w:p>
    <w:p w14:paraId="587715DC" w14:textId="7B98B061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Task observations to be completed every fortnight.</w:t>
      </w:r>
    </w:p>
    <w:p w14:paraId="1DC2A72F" w14:textId="4CDC31E3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Project Manager safety inspection completed fortnightly.</w:t>
      </w:r>
    </w:p>
    <w:p w14:paraId="15F79928" w14:textId="6C9F66DE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Toolbox talk at least evert two weeks.</w:t>
      </w:r>
    </w:p>
    <w:p w14:paraId="668CD4C7" w14:textId="6913A5EC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Oversight Consulting (3</w:t>
      </w:r>
      <w:r w:rsidRPr="00C765CD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rd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Party inspections monthly)</w:t>
      </w:r>
    </w:p>
    <w:p w14:paraId="4618DB7F" w14:textId="512903CF" w:rsidR="00C765CD" w:rsidRDefault="00C765CD" w:rsidP="00DC19A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Leadership site visit inspections completed 3 monthly.</w:t>
      </w:r>
    </w:p>
    <w:p w14:paraId="37057FBB" w14:textId="77777777" w:rsidR="00DC19A6" w:rsidRPr="00FF42D5" w:rsidRDefault="00DC19A6" w:rsidP="00FF42D5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CABF5F" w14:textId="01ED9390" w:rsidR="00FF42D5" w:rsidRPr="00FF42D5" w:rsidRDefault="00FF42D5" w:rsidP="00FF42D5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8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</w:p>
    <w:p w14:paraId="6D78DFC5" w14:textId="77777777" w:rsidR="00E267CB" w:rsidRDefault="00E267CB"/>
    <w:sectPr w:rsidR="00E267CB" w:rsidSect="00A13338">
      <w:pgSz w:w="12240" w:h="15840" w:code="1"/>
      <w:pgMar w:top="1300" w:right="0" w:bottom="280" w:left="1440" w:header="159" w:footer="720" w:gutter="0"/>
      <w:cols w:num="2" w:space="720" w:equalWidth="0">
        <w:col w:w="9360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E117F"/>
    <w:multiLevelType w:val="hybridMultilevel"/>
    <w:tmpl w:val="F81A9082"/>
    <w:lvl w:ilvl="0" w:tplc="15886B32">
      <w:start w:val="4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14716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D5"/>
    <w:rsid w:val="000B7DBE"/>
    <w:rsid w:val="000F7C03"/>
    <w:rsid w:val="003D3930"/>
    <w:rsid w:val="006A2DC2"/>
    <w:rsid w:val="00A13338"/>
    <w:rsid w:val="00A30A11"/>
    <w:rsid w:val="00AF2AA8"/>
    <w:rsid w:val="00B655D1"/>
    <w:rsid w:val="00C765CD"/>
    <w:rsid w:val="00DC19A6"/>
    <w:rsid w:val="00E267CB"/>
    <w:rsid w:val="00F30AA7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14F0"/>
  <w15:chartTrackingRefBased/>
  <w15:docId w15:val="{07B6C72B-4B51-48A2-B561-CCC7DD7A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2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2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2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2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2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2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2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2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2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2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2D5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2D5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FF42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E0FC594B52D4BADAF2E5804B671A7" ma:contentTypeVersion="18" ma:contentTypeDescription="Create a new document." ma:contentTypeScope="" ma:versionID="4b31b4074bc8e6c079a8eda75df38b80">
  <xsd:schema xmlns:xsd="http://www.w3.org/2001/XMLSchema" xmlns:xs="http://www.w3.org/2001/XMLSchema" xmlns:p="http://schemas.microsoft.com/office/2006/metadata/properties" xmlns:ns2="a1926e93-7796-4f7c-9197-469380d7b330" xmlns:ns3="44d18f41-237b-4354-9e42-62e10ee4215b" targetNamespace="http://schemas.microsoft.com/office/2006/metadata/properties" ma:root="true" ma:fieldsID="ddba3a19d64285339430e87e021fe09a" ns2:_="" ns3:_="">
    <xsd:import namespace="a1926e93-7796-4f7c-9197-469380d7b330"/>
    <xsd:import namespace="44d18f41-237b-4354-9e42-62e10ee421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26e93-7796-4f7c-9197-469380d7b3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afd970e0-30dc-40fb-90f7-7b97d28448a1}" ma:internalName="TaxCatchAll" ma:showField="CatchAllData" ma:web="a1926e93-7796-4f7c-9197-469380d7b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18f41-237b-4354-9e42-62e10ee42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2cc44f3-3fd8-4b71-8670-c84ac6b6d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d18f41-237b-4354-9e42-62e10ee4215b">
      <Terms xmlns="http://schemas.microsoft.com/office/infopath/2007/PartnerControls"/>
    </lcf76f155ced4ddcb4097134ff3c332f>
    <TaxCatchAll xmlns="a1926e93-7796-4f7c-9197-469380d7b330" xsi:nil="true"/>
    <_dlc_DocId xmlns="a1926e93-7796-4f7c-9197-469380d7b330">7SAQXENXKKSZ-950026695-3185901</_dlc_DocId>
    <_dlc_DocIdUrl xmlns="a1926e93-7796-4f7c-9197-469380d7b330">
      <Url>https://wccnsweduau.sharepoint.com/sites/Externalsharing/_layouts/15/DocIdRedir.aspx?ID=7SAQXENXKKSZ-950026695-3185901</Url>
      <Description>7SAQXENXKKSZ-950026695-3185901</Description>
    </_dlc_DocIdUrl>
  </documentManagement>
</p:properties>
</file>

<file path=customXml/itemProps1.xml><?xml version="1.0" encoding="utf-8"?>
<ds:datastoreItem xmlns:ds="http://schemas.openxmlformats.org/officeDocument/2006/customXml" ds:itemID="{F442B918-1726-4B22-ABCA-6BF6FEBF3618}"/>
</file>

<file path=customXml/itemProps2.xml><?xml version="1.0" encoding="utf-8"?>
<ds:datastoreItem xmlns:ds="http://schemas.openxmlformats.org/officeDocument/2006/customXml" ds:itemID="{094172DB-7EB2-4878-A1B3-44B5E89A2FA6}"/>
</file>

<file path=customXml/itemProps3.xml><?xml version="1.0" encoding="utf-8"?>
<ds:datastoreItem xmlns:ds="http://schemas.openxmlformats.org/officeDocument/2006/customXml" ds:itemID="{BF2F6494-C643-44B6-92DF-2BD6F2774EAC}"/>
</file>

<file path=customXml/itemProps4.xml><?xml version="1.0" encoding="utf-8"?>
<ds:datastoreItem xmlns:ds="http://schemas.openxmlformats.org/officeDocument/2006/customXml" ds:itemID="{0BC566B2-947E-403C-AC72-02BC710EF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Gosling</dc:creator>
  <cp:keywords/>
  <dc:description/>
  <cp:lastModifiedBy>Joshua Gosling</cp:lastModifiedBy>
  <cp:revision>2</cp:revision>
  <dcterms:created xsi:type="dcterms:W3CDTF">2024-09-05T04:18:00Z</dcterms:created>
  <dcterms:modified xsi:type="dcterms:W3CDTF">2024-09-05T04:18:00Z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0x0101004EAE0FC594B52D4BADAF2E5804B671A7</vt:lpwstr>
  </property>
  <property fmtid="{D5CDD505-2E9C-101B-9397-08002B2CF9AE}" pid="3" name="_dlc_DocIdItemGuid">
    <vt:lpwstr>805350df-e8fa-4ab2-aeeb-0c0207a6b986</vt:lpwstr>
  </property>
</Properties>
</file>